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A0A" w:rsidRDefault="00022A0A" w:rsidP="00F679F4">
      <w:pPr>
        <w:pStyle w:val="a5"/>
        <w:rPr>
          <w:sz w:val="16"/>
          <w:szCs w:val="16"/>
        </w:rPr>
      </w:pPr>
      <w:r>
        <w:rPr>
          <w:b w:val="0"/>
          <w:noProof/>
          <w:sz w:val="16"/>
          <w:szCs w:val="16"/>
          <w:lang w:val="ru-RU"/>
        </w:rPr>
        <w:drawing>
          <wp:inline distT="0" distB="0" distL="0" distR="0" wp14:anchorId="203F9DF9" wp14:editId="439C2715">
            <wp:extent cx="482400" cy="655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України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400" cy="6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A0A" w:rsidRPr="002A793E" w:rsidRDefault="00022A0A" w:rsidP="00F679F4">
      <w:pPr>
        <w:pStyle w:val="a5"/>
        <w:rPr>
          <w:sz w:val="16"/>
          <w:szCs w:val="16"/>
        </w:rPr>
      </w:pP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ЛУБЕНСЬКА МІСЬКА РАДА</w:t>
      </w:r>
    </w:p>
    <w:p w:rsidR="00555B39" w:rsidRPr="002A793E" w:rsidRDefault="00555B39" w:rsidP="00C31EAC">
      <w:pPr>
        <w:pStyle w:val="a5"/>
        <w:rPr>
          <w:szCs w:val="28"/>
        </w:rPr>
      </w:pPr>
      <w:r w:rsidRPr="002A793E">
        <w:rPr>
          <w:szCs w:val="28"/>
        </w:rPr>
        <w:t>ПОЛТАВСЬКОЇ ОБЛАСТІ</w:t>
      </w:r>
    </w:p>
    <w:p w:rsidR="00555B39" w:rsidRPr="0097132E" w:rsidRDefault="00B535B1" w:rsidP="00C31EAC">
      <w:pPr>
        <w:jc w:val="center"/>
        <w:rPr>
          <w:b/>
          <w:sz w:val="28"/>
          <w:szCs w:val="28"/>
          <w:lang w:val="uk-UA"/>
        </w:rPr>
      </w:pPr>
      <w:r w:rsidRPr="0097132E">
        <w:rPr>
          <w:b/>
          <w:sz w:val="28"/>
          <w:szCs w:val="28"/>
          <w:lang w:val="uk-UA"/>
        </w:rPr>
        <w:t>(</w:t>
      </w:r>
      <w:r w:rsidR="00136710">
        <w:rPr>
          <w:b/>
          <w:sz w:val="28"/>
          <w:szCs w:val="28"/>
          <w:lang w:val="uk-UA"/>
        </w:rPr>
        <w:t>дв</w:t>
      </w:r>
      <w:r w:rsidR="00AC1ECC" w:rsidRPr="0097132E">
        <w:rPr>
          <w:b/>
          <w:sz w:val="28"/>
          <w:szCs w:val="28"/>
          <w:lang w:val="uk-UA"/>
        </w:rPr>
        <w:t>адцята</w:t>
      </w:r>
      <w:r w:rsidR="00E42F98" w:rsidRPr="0097132E">
        <w:rPr>
          <w:b/>
          <w:sz w:val="28"/>
          <w:szCs w:val="28"/>
          <w:lang w:val="uk-UA"/>
        </w:rPr>
        <w:t xml:space="preserve"> сесія</w:t>
      </w:r>
      <w:r w:rsidR="00B40412" w:rsidRPr="0097132E">
        <w:rPr>
          <w:b/>
          <w:sz w:val="28"/>
          <w:szCs w:val="28"/>
          <w:lang w:val="uk-UA"/>
        </w:rPr>
        <w:t xml:space="preserve"> сьом</w:t>
      </w:r>
      <w:r w:rsidRPr="0097132E">
        <w:rPr>
          <w:b/>
          <w:sz w:val="28"/>
          <w:szCs w:val="28"/>
          <w:lang w:val="uk-UA"/>
        </w:rPr>
        <w:t>ого скликання</w:t>
      </w:r>
      <w:r w:rsidR="00555B39" w:rsidRPr="0097132E">
        <w:rPr>
          <w:b/>
          <w:sz w:val="28"/>
          <w:szCs w:val="28"/>
          <w:lang w:val="uk-UA"/>
        </w:rPr>
        <w:t>)</w:t>
      </w:r>
    </w:p>
    <w:p w:rsidR="00555B39" w:rsidRPr="00AC1ECC" w:rsidRDefault="00555B39" w:rsidP="00C31EAC">
      <w:pPr>
        <w:jc w:val="center"/>
        <w:rPr>
          <w:b/>
          <w:sz w:val="28"/>
          <w:szCs w:val="28"/>
          <w:lang w:val="uk-UA"/>
        </w:rPr>
      </w:pPr>
    </w:p>
    <w:p w:rsidR="00555B39" w:rsidRPr="00AC1ECC" w:rsidRDefault="00555B39" w:rsidP="00C31EAC">
      <w:pPr>
        <w:jc w:val="center"/>
        <w:rPr>
          <w:b/>
          <w:sz w:val="28"/>
          <w:szCs w:val="28"/>
          <w:lang w:val="uk-UA"/>
        </w:rPr>
      </w:pPr>
      <w:r w:rsidRPr="00AC1ECC">
        <w:rPr>
          <w:b/>
          <w:sz w:val="28"/>
          <w:szCs w:val="28"/>
          <w:lang w:val="uk-UA"/>
        </w:rPr>
        <w:t>Р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І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Ш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Е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Н</w:t>
      </w:r>
      <w:r w:rsidR="006945B5" w:rsidRPr="00AC1ECC">
        <w:rPr>
          <w:b/>
          <w:sz w:val="28"/>
          <w:szCs w:val="28"/>
          <w:lang w:val="uk-UA"/>
        </w:rPr>
        <w:t xml:space="preserve"> </w:t>
      </w:r>
      <w:proofErr w:type="spellStart"/>
      <w:r w:rsidR="006945B5" w:rsidRPr="00AC1ECC">
        <w:rPr>
          <w:b/>
          <w:sz w:val="28"/>
          <w:szCs w:val="28"/>
          <w:lang w:val="uk-UA"/>
        </w:rPr>
        <w:t>Н</w:t>
      </w:r>
      <w:proofErr w:type="spellEnd"/>
      <w:r w:rsidR="006945B5" w:rsidRPr="00AC1ECC">
        <w:rPr>
          <w:b/>
          <w:sz w:val="28"/>
          <w:szCs w:val="28"/>
          <w:lang w:val="uk-UA"/>
        </w:rPr>
        <w:t xml:space="preserve"> </w:t>
      </w:r>
      <w:r w:rsidRPr="00AC1ECC">
        <w:rPr>
          <w:b/>
          <w:sz w:val="28"/>
          <w:szCs w:val="28"/>
          <w:lang w:val="uk-UA"/>
        </w:rPr>
        <w:t>Я</w:t>
      </w:r>
    </w:p>
    <w:p w:rsidR="00A71B68" w:rsidRPr="00AC1ECC" w:rsidRDefault="00A71B68" w:rsidP="00C31EAC">
      <w:pPr>
        <w:rPr>
          <w:sz w:val="28"/>
          <w:szCs w:val="28"/>
          <w:lang w:val="uk-UA"/>
        </w:rPr>
      </w:pPr>
    </w:p>
    <w:p w:rsidR="00C31EAC" w:rsidRPr="002A793E" w:rsidRDefault="00CE2013" w:rsidP="00C31E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AC1ECC" w:rsidRPr="002A793E">
        <w:rPr>
          <w:sz w:val="28"/>
          <w:szCs w:val="28"/>
          <w:lang w:val="uk-UA"/>
        </w:rPr>
        <w:t xml:space="preserve"> </w:t>
      </w:r>
      <w:r w:rsidR="00136710">
        <w:rPr>
          <w:sz w:val="28"/>
          <w:szCs w:val="28"/>
          <w:lang w:val="uk-UA"/>
        </w:rPr>
        <w:t>черв</w:t>
      </w:r>
      <w:r w:rsidR="003E507D">
        <w:rPr>
          <w:sz w:val="28"/>
          <w:szCs w:val="28"/>
          <w:lang w:val="uk-UA"/>
        </w:rPr>
        <w:t>ня</w:t>
      </w:r>
      <w:r w:rsidR="00AC1ECC" w:rsidRPr="002A793E">
        <w:rPr>
          <w:sz w:val="28"/>
          <w:szCs w:val="28"/>
          <w:lang w:val="uk-UA"/>
        </w:rPr>
        <w:t xml:space="preserve"> 201</w:t>
      </w:r>
      <w:r w:rsidR="00AC1ECC">
        <w:rPr>
          <w:sz w:val="28"/>
          <w:szCs w:val="28"/>
          <w:lang w:val="uk-UA"/>
        </w:rPr>
        <w:t>7</w:t>
      </w:r>
      <w:r w:rsidR="00AC1ECC" w:rsidRPr="002A793E">
        <w:rPr>
          <w:sz w:val="28"/>
          <w:szCs w:val="28"/>
          <w:lang w:val="uk-UA"/>
        </w:rPr>
        <w:t xml:space="preserve"> </w:t>
      </w:r>
      <w:r w:rsidR="00C31EAC" w:rsidRPr="002A793E">
        <w:rPr>
          <w:sz w:val="28"/>
          <w:szCs w:val="28"/>
          <w:lang w:val="uk-UA"/>
        </w:rPr>
        <w:t>року</w:t>
      </w:r>
    </w:p>
    <w:p w:rsidR="002A793E" w:rsidRPr="002A793E" w:rsidRDefault="002A793E" w:rsidP="00C31EAC">
      <w:pPr>
        <w:rPr>
          <w:sz w:val="28"/>
          <w:szCs w:val="28"/>
          <w:lang w:val="uk-UA"/>
        </w:rPr>
      </w:pPr>
    </w:p>
    <w:p w:rsidR="00427CF2" w:rsidRPr="00136710" w:rsidRDefault="00136710" w:rsidP="00F742BA">
      <w:pPr>
        <w:ind w:right="4957"/>
        <w:rPr>
          <w:b/>
          <w:bCs/>
          <w:sz w:val="28"/>
          <w:szCs w:val="28"/>
          <w:lang w:val="uk-UA"/>
        </w:rPr>
      </w:pPr>
      <w:r w:rsidRPr="00136710">
        <w:rPr>
          <w:b/>
          <w:sz w:val="28"/>
          <w:szCs w:val="28"/>
          <w:lang w:val="uk-UA"/>
        </w:rPr>
        <w:t>Про затвердж</w:t>
      </w:r>
      <w:r w:rsidR="00F742BA">
        <w:rPr>
          <w:b/>
          <w:sz w:val="28"/>
          <w:szCs w:val="28"/>
          <w:lang w:val="uk-UA"/>
        </w:rPr>
        <w:t>е</w:t>
      </w:r>
      <w:r w:rsidRPr="00136710">
        <w:rPr>
          <w:b/>
          <w:sz w:val="28"/>
          <w:szCs w:val="28"/>
          <w:lang w:val="uk-UA"/>
        </w:rPr>
        <w:t xml:space="preserve">ння договору про грант </w:t>
      </w:r>
      <w:r w:rsidRPr="00136710">
        <w:rPr>
          <w:b/>
          <w:sz w:val="28"/>
          <w:szCs w:val="28"/>
          <w:lang w:val="en-US"/>
        </w:rPr>
        <w:t>ESC</w:t>
      </w:r>
      <w:r w:rsidRPr="00136710">
        <w:rPr>
          <w:b/>
          <w:sz w:val="28"/>
          <w:szCs w:val="28"/>
          <w:lang w:val="uk-UA"/>
        </w:rPr>
        <w:t xml:space="preserve">/Е5Р 8/16 </w:t>
      </w:r>
      <w:r w:rsidR="00F742BA">
        <w:rPr>
          <w:b/>
          <w:sz w:val="28"/>
          <w:szCs w:val="28"/>
          <w:lang w:val="uk-UA"/>
        </w:rPr>
        <w:t xml:space="preserve">від 27.12.2016 </w:t>
      </w:r>
      <w:r w:rsidRPr="00136710">
        <w:rPr>
          <w:b/>
          <w:sz w:val="28"/>
          <w:szCs w:val="28"/>
          <w:lang w:val="uk-UA"/>
        </w:rPr>
        <w:t>між Північною екологічною фінансовою корпорацією (</w:t>
      </w:r>
      <w:r w:rsidRPr="00136710">
        <w:rPr>
          <w:b/>
          <w:bCs/>
          <w:sz w:val="28"/>
          <w:szCs w:val="28"/>
          <w:lang w:val="uk-UA"/>
        </w:rPr>
        <w:t>НЕФКО</w:t>
      </w:r>
      <w:r w:rsidRPr="00136710">
        <w:rPr>
          <w:b/>
          <w:sz w:val="28"/>
          <w:szCs w:val="28"/>
          <w:lang w:val="uk-UA"/>
        </w:rPr>
        <w:t>) та Лубенською міською радою</w:t>
      </w:r>
    </w:p>
    <w:p w:rsidR="00427CF2" w:rsidRPr="002A793E" w:rsidRDefault="00427CF2" w:rsidP="00321D26">
      <w:pPr>
        <w:jc w:val="both"/>
        <w:rPr>
          <w:sz w:val="28"/>
          <w:szCs w:val="28"/>
          <w:lang w:val="uk-UA"/>
        </w:rPr>
      </w:pPr>
    </w:p>
    <w:p w:rsidR="00427CF2" w:rsidRPr="00204D16" w:rsidRDefault="00136710" w:rsidP="00321D26">
      <w:pPr>
        <w:ind w:firstLine="708"/>
        <w:jc w:val="both"/>
        <w:rPr>
          <w:sz w:val="28"/>
          <w:szCs w:val="28"/>
          <w:lang w:val="uk-UA"/>
        </w:rPr>
      </w:pPr>
      <w:r w:rsidRPr="002F6BC2">
        <w:rPr>
          <w:sz w:val="28"/>
          <w:szCs w:val="28"/>
          <w:lang w:val="uk-UA"/>
        </w:rPr>
        <w:t>З метою фінансування інвестиційного проекту</w:t>
      </w:r>
      <w:r>
        <w:rPr>
          <w:sz w:val="28"/>
          <w:szCs w:val="28"/>
          <w:lang w:val="uk-UA"/>
        </w:rPr>
        <w:t xml:space="preserve"> </w:t>
      </w:r>
      <w:r w:rsidRPr="009D6381">
        <w:rPr>
          <w:sz w:val="28"/>
          <w:szCs w:val="28"/>
          <w:lang w:val="uk-UA"/>
        </w:rPr>
        <w:t xml:space="preserve">«Капітальний ремонт мереж вуличного освітлення в м. Лубни шляхом 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9D6381">
        <w:rPr>
          <w:rStyle w:val="notranslate"/>
          <w:rFonts w:eastAsia="SimSun"/>
          <w:bCs/>
          <w:sz w:val="28"/>
          <w:szCs w:val="28"/>
          <w:lang w:val="uk-UA"/>
        </w:rPr>
        <w:t>»</w:t>
      </w:r>
      <w:r w:rsidRPr="002A793E">
        <w:rPr>
          <w:sz w:val="28"/>
          <w:szCs w:val="28"/>
          <w:lang w:val="uk-UA"/>
        </w:rPr>
        <w:t xml:space="preserve">, керуючись </w:t>
      </w:r>
      <w:r w:rsidRPr="002F6BC2">
        <w:rPr>
          <w:sz w:val="28"/>
          <w:szCs w:val="28"/>
          <w:lang w:val="uk-UA"/>
        </w:rPr>
        <w:t>ст. 143 Конституції України, ст.ст. 16</w:t>
      </w:r>
      <w:r>
        <w:rPr>
          <w:sz w:val="28"/>
          <w:szCs w:val="28"/>
          <w:lang w:val="uk-UA"/>
        </w:rPr>
        <w:t xml:space="preserve"> та</w:t>
      </w:r>
      <w:r w:rsidRPr="002F6BC2">
        <w:rPr>
          <w:sz w:val="28"/>
          <w:szCs w:val="28"/>
          <w:lang w:val="uk-UA"/>
        </w:rPr>
        <w:t xml:space="preserve"> 74 Бюджетного Кодексу України, п. 26 </w:t>
      </w:r>
      <w:r>
        <w:rPr>
          <w:sz w:val="28"/>
          <w:szCs w:val="28"/>
          <w:lang w:val="uk-UA"/>
        </w:rPr>
        <w:t>та</w:t>
      </w:r>
      <w:r w:rsidRPr="002F6BC2">
        <w:rPr>
          <w:sz w:val="28"/>
          <w:szCs w:val="28"/>
          <w:lang w:val="uk-UA"/>
        </w:rPr>
        <w:t xml:space="preserve"> п. 27 ч. 1 ст. 26 Закону України «Про місцеве самоврядування в Україні»</w:t>
      </w:r>
      <w:r w:rsidR="00427CF2" w:rsidRPr="00204D16">
        <w:rPr>
          <w:sz w:val="28"/>
          <w:szCs w:val="28"/>
          <w:lang w:val="uk-UA"/>
        </w:rPr>
        <w:t>,</w:t>
      </w:r>
    </w:p>
    <w:p w:rsidR="0098120C" w:rsidRPr="002A793E" w:rsidRDefault="0098120C" w:rsidP="00C31EAC">
      <w:pPr>
        <w:pStyle w:val="a7"/>
        <w:spacing w:before="0" w:line="240" w:lineRule="auto"/>
      </w:pPr>
    </w:p>
    <w:p w:rsidR="00F679F4" w:rsidRPr="002A793E" w:rsidRDefault="00F679F4" w:rsidP="00F679F4">
      <w:pPr>
        <w:jc w:val="center"/>
        <w:rPr>
          <w:b/>
          <w:bCs/>
          <w:sz w:val="28"/>
          <w:szCs w:val="28"/>
          <w:lang w:val="uk-UA"/>
        </w:rPr>
      </w:pPr>
      <w:r w:rsidRPr="002A793E">
        <w:rPr>
          <w:b/>
          <w:bCs/>
          <w:sz w:val="28"/>
          <w:szCs w:val="28"/>
          <w:lang w:val="uk-UA"/>
        </w:rPr>
        <w:t xml:space="preserve">міська рада </w:t>
      </w:r>
      <w:r w:rsidR="002D2528" w:rsidRPr="002A793E">
        <w:rPr>
          <w:b/>
          <w:bCs/>
          <w:sz w:val="28"/>
          <w:szCs w:val="28"/>
          <w:lang w:val="uk-UA"/>
        </w:rPr>
        <w:t xml:space="preserve"> </w:t>
      </w:r>
      <w:r w:rsidRPr="002A793E">
        <w:rPr>
          <w:b/>
          <w:bCs/>
          <w:sz w:val="28"/>
          <w:szCs w:val="28"/>
          <w:lang w:val="uk-UA"/>
        </w:rPr>
        <w:t>в и р і ш и л а:</w:t>
      </w:r>
    </w:p>
    <w:p w:rsidR="00B40412" w:rsidRPr="002A793E" w:rsidRDefault="00B40412" w:rsidP="00B40412">
      <w:pPr>
        <w:jc w:val="both"/>
        <w:rPr>
          <w:sz w:val="28"/>
          <w:szCs w:val="28"/>
          <w:lang w:val="uk-UA"/>
        </w:rPr>
      </w:pPr>
    </w:p>
    <w:p w:rsidR="00832853" w:rsidRPr="00F742BA" w:rsidRDefault="00F742BA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742BA">
        <w:rPr>
          <w:sz w:val="28"/>
          <w:szCs w:val="28"/>
          <w:lang w:val="uk-UA"/>
        </w:rPr>
        <w:t xml:space="preserve">Затвердити договір про грант </w:t>
      </w:r>
      <w:r w:rsidRPr="00F742BA">
        <w:rPr>
          <w:sz w:val="28"/>
          <w:szCs w:val="28"/>
          <w:lang w:val="en-US"/>
        </w:rPr>
        <w:t>ESC</w:t>
      </w:r>
      <w:r w:rsidRPr="00F742BA">
        <w:rPr>
          <w:sz w:val="28"/>
          <w:szCs w:val="28"/>
          <w:lang w:val="uk-UA"/>
        </w:rPr>
        <w:t xml:space="preserve">/Е5Р 8/16 </w:t>
      </w:r>
      <w:r>
        <w:rPr>
          <w:sz w:val="28"/>
          <w:szCs w:val="28"/>
          <w:lang w:val="uk-UA"/>
        </w:rPr>
        <w:t xml:space="preserve">від 27 грудня 2016 року </w:t>
      </w:r>
      <w:r w:rsidRPr="00F742BA">
        <w:rPr>
          <w:sz w:val="28"/>
          <w:szCs w:val="28"/>
          <w:lang w:val="uk-UA"/>
        </w:rPr>
        <w:t>між Північною екологічною фінансовою корпорацією (</w:t>
      </w:r>
      <w:r w:rsidRPr="00F742BA">
        <w:rPr>
          <w:bCs/>
          <w:sz w:val="28"/>
          <w:szCs w:val="28"/>
          <w:lang w:val="uk-UA"/>
        </w:rPr>
        <w:t>НЕФКО</w:t>
      </w:r>
      <w:r w:rsidRPr="00F742BA">
        <w:rPr>
          <w:sz w:val="28"/>
          <w:szCs w:val="28"/>
          <w:lang w:val="uk-UA"/>
        </w:rPr>
        <w:t>) та Лубенською міською радою</w:t>
      </w:r>
      <w:r>
        <w:rPr>
          <w:sz w:val="28"/>
          <w:szCs w:val="28"/>
          <w:lang w:val="uk-UA"/>
        </w:rPr>
        <w:t>, зокрема, на наступних умовах:</w:t>
      </w:r>
    </w:p>
    <w:p w:rsidR="00AC1ECC" w:rsidRDefault="00AC1ECC" w:rsidP="00AC1ECC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F742BA" w:rsidRPr="00F742BA" w:rsidRDefault="00F742BA" w:rsidP="00F742BA">
      <w:pPr>
        <w:pStyle w:val="a8"/>
        <w:numPr>
          <w:ilvl w:val="1"/>
          <w:numId w:val="6"/>
        </w:numPr>
        <w:tabs>
          <w:tab w:val="left" w:pos="1260"/>
        </w:tabs>
        <w:ind w:left="0" w:firstLine="720"/>
        <w:jc w:val="both"/>
        <w:rPr>
          <w:rStyle w:val="notranslate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Мета залучення гранту – фінансування </w:t>
      </w:r>
      <w:r w:rsidRPr="009D6381">
        <w:rPr>
          <w:sz w:val="28"/>
          <w:szCs w:val="28"/>
          <w:lang w:val="uk-UA"/>
        </w:rPr>
        <w:t>впровадження</w:t>
      </w:r>
      <w:r>
        <w:rPr>
          <w:sz w:val="28"/>
          <w:szCs w:val="28"/>
          <w:lang w:val="uk-UA"/>
        </w:rPr>
        <w:t xml:space="preserve"> заходів </w:t>
      </w:r>
      <w:r w:rsidRPr="002F6BC2">
        <w:rPr>
          <w:sz w:val="28"/>
          <w:szCs w:val="28"/>
          <w:lang w:val="uk-UA"/>
        </w:rPr>
        <w:t>інвестиційного проекту</w:t>
      </w:r>
      <w:r>
        <w:rPr>
          <w:sz w:val="28"/>
          <w:szCs w:val="28"/>
          <w:lang w:val="uk-UA"/>
        </w:rPr>
        <w:t xml:space="preserve"> </w:t>
      </w:r>
      <w:r w:rsidRPr="009D6381">
        <w:rPr>
          <w:sz w:val="28"/>
          <w:szCs w:val="28"/>
          <w:lang w:val="uk-UA"/>
        </w:rPr>
        <w:t xml:space="preserve">«Капітальний ремонт мереж вуличного освітлення в м. Лубни шляхом технічного переоснащення світильників на основі </w:t>
      </w:r>
      <w:r w:rsidRPr="009D6381">
        <w:rPr>
          <w:sz w:val="28"/>
          <w:szCs w:val="28"/>
        </w:rPr>
        <w:t>LED</w:t>
      </w:r>
      <w:r w:rsidRPr="009D6381">
        <w:rPr>
          <w:sz w:val="28"/>
          <w:szCs w:val="28"/>
          <w:lang w:val="uk-UA"/>
        </w:rPr>
        <w:t xml:space="preserve"> технологій та впровадження загально</w:t>
      </w:r>
      <w:r w:rsidRPr="009D6381">
        <w:rPr>
          <w:spacing w:val="-4"/>
          <w:sz w:val="28"/>
          <w:szCs w:val="28"/>
          <w:lang w:val="uk-UA"/>
        </w:rPr>
        <w:t>міської системи управління освітленням вулиць</w:t>
      </w:r>
      <w:r w:rsidRPr="009D6381">
        <w:rPr>
          <w:rStyle w:val="notranslate"/>
          <w:rFonts w:eastAsia="SimSun"/>
          <w:bCs/>
          <w:sz w:val="28"/>
          <w:szCs w:val="28"/>
          <w:lang w:val="uk-UA"/>
        </w:rPr>
        <w:t>»</w:t>
      </w:r>
      <w:r>
        <w:rPr>
          <w:rStyle w:val="notranslate"/>
          <w:rFonts w:eastAsia="SimSun"/>
          <w:bCs/>
          <w:sz w:val="28"/>
          <w:szCs w:val="28"/>
          <w:lang w:val="uk-UA"/>
        </w:rPr>
        <w:t>.</w:t>
      </w:r>
    </w:p>
    <w:p w:rsidR="00F742BA" w:rsidRPr="00F742BA" w:rsidRDefault="00F742BA" w:rsidP="00F742BA">
      <w:pPr>
        <w:tabs>
          <w:tab w:val="left" w:pos="1260"/>
        </w:tabs>
        <w:jc w:val="both"/>
        <w:rPr>
          <w:rStyle w:val="notranslate"/>
          <w:sz w:val="28"/>
          <w:szCs w:val="28"/>
          <w:lang w:val="uk-UA"/>
        </w:rPr>
      </w:pPr>
    </w:p>
    <w:p w:rsidR="00F742BA" w:rsidRDefault="00F742BA" w:rsidP="00F742BA">
      <w:pPr>
        <w:pStyle w:val="a8"/>
        <w:numPr>
          <w:ilvl w:val="1"/>
          <w:numId w:val="6"/>
        </w:numPr>
        <w:tabs>
          <w:tab w:val="left" w:pos="1260"/>
        </w:tabs>
        <w:ind w:left="0" w:firstLine="720"/>
        <w:jc w:val="both"/>
        <w:rPr>
          <w:sz w:val="28"/>
          <w:szCs w:val="28"/>
          <w:lang w:val="uk-UA"/>
        </w:rPr>
      </w:pPr>
      <w:r w:rsidRPr="00493FFB">
        <w:rPr>
          <w:sz w:val="28"/>
          <w:szCs w:val="28"/>
          <w:lang w:val="uk-UA"/>
        </w:rPr>
        <w:t xml:space="preserve">Розмір та валюта </w:t>
      </w:r>
      <w:r>
        <w:rPr>
          <w:sz w:val="28"/>
          <w:szCs w:val="28"/>
          <w:lang w:val="uk-UA"/>
        </w:rPr>
        <w:t>гранту</w:t>
      </w:r>
      <w:r w:rsidRPr="00493FFB">
        <w:rPr>
          <w:sz w:val="28"/>
          <w:szCs w:val="28"/>
          <w:lang w:val="uk-UA"/>
        </w:rPr>
        <w:t xml:space="preserve"> – </w:t>
      </w:r>
      <w:r>
        <w:rPr>
          <w:rFonts w:eastAsia="MS Mincho"/>
          <w:sz w:val="28"/>
          <w:szCs w:val="28"/>
          <w:lang w:val="uk-UA" w:eastAsia="ja-JP"/>
        </w:rPr>
        <w:t>70</w:t>
      </w:r>
      <w:r>
        <w:rPr>
          <w:rFonts w:eastAsia="MS Mincho"/>
          <w:sz w:val="28"/>
          <w:szCs w:val="28"/>
          <w:lang w:eastAsia="ja-JP"/>
        </w:rPr>
        <w:t> </w:t>
      </w:r>
      <w:r w:rsidRPr="00903A15">
        <w:rPr>
          <w:rFonts w:eastAsia="MS Mincho"/>
          <w:sz w:val="28"/>
          <w:szCs w:val="28"/>
          <w:lang w:val="uk-UA" w:eastAsia="ja-JP"/>
        </w:rPr>
        <w:t>83</w:t>
      </w:r>
      <w:r>
        <w:rPr>
          <w:rFonts w:eastAsia="MS Mincho"/>
          <w:sz w:val="28"/>
          <w:szCs w:val="28"/>
          <w:lang w:val="uk-UA" w:eastAsia="ja-JP"/>
        </w:rPr>
        <w:t>6,00</w:t>
      </w:r>
      <w:r>
        <w:rPr>
          <w:rFonts w:eastAsia="MS Mincho"/>
          <w:sz w:val="28"/>
          <w:szCs w:val="28"/>
          <w:lang w:eastAsia="ja-JP"/>
        </w:rPr>
        <w:t> </w:t>
      </w:r>
      <w:r>
        <w:rPr>
          <w:sz w:val="28"/>
          <w:szCs w:val="28"/>
          <w:lang w:val="uk-UA"/>
        </w:rPr>
        <w:t>євро</w:t>
      </w:r>
      <w:r w:rsidRPr="002F6BC2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сімдесят тисяч вісімсот тридцять шість євро</w:t>
      </w:r>
      <w:r w:rsidRPr="002F6BC2">
        <w:rPr>
          <w:sz w:val="28"/>
          <w:szCs w:val="28"/>
          <w:lang w:val="uk-UA"/>
        </w:rPr>
        <w:t xml:space="preserve"> 00</w:t>
      </w:r>
      <w:r>
        <w:rPr>
          <w:sz w:val="28"/>
          <w:szCs w:val="28"/>
          <w:lang w:val="uk-UA"/>
        </w:rPr>
        <w:t>/100</w:t>
      </w:r>
      <w:r w:rsidRPr="002F6BC2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F742BA" w:rsidRPr="00F742BA" w:rsidRDefault="00F742BA" w:rsidP="00F742BA">
      <w:pPr>
        <w:tabs>
          <w:tab w:val="left" w:pos="1260"/>
        </w:tabs>
        <w:jc w:val="both"/>
        <w:rPr>
          <w:sz w:val="28"/>
          <w:szCs w:val="28"/>
          <w:lang w:val="uk-UA"/>
        </w:rPr>
      </w:pPr>
    </w:p>
    <w:p w:rsidR="00F742BA" w:rsidRDefault="00F742BA" w:rsidP="00F742BA">
      <w:pPr>
        <w:pStyle w:val="a8"/>
        <w:numPr>
          <w:ilvl w:val="1"/>
          <w:numId w:val="6"/>
        </w:numPr>
        <w:tabs>
          <w:tab w:val="left" w:pos="1260"/>
        </w:tabs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Грант надається в євро та буде сплачуватися </w:t>
      </w:r>
      <w:proofErr w:type="spellStart"/>
      <w:r>
        <w:rPr>
          <w:sz w:val="28"/>
          <w:szCs w:val="28"/>
          <w:lang w:val="uk-UA"/>
        </w:rPr>
        <w:t>грантодавцем</w:t>
      </w:r>
      <w:proofErr w:type="spellEnd"/>
      <w:r>
        <w:rPr>
          <w:sz w:val="28"/>
          <w:szCs w:val="28"/>
          <w:lang w:val="uk-UA"/>
        </w:rPr>
        <w:t xml:space="preserve"> безпосередньо компаніям-постачальникам.</w:t>
      </w:r>
    </w:p>
    <w:p w:rsidR="00F742BA" w:rsidRPr="00F742BA" w:rsidRDefault="00F742BA" w:rsidP="00F742BA">
      <w:pPr>
        <w:tabs>
          <w:tab w:val="left" w:pos="1260"/>
        </w:tabs>
        <w:jc w:val="both"/>
        <w:rPr>
          <w:sz w:val="28"/>
          <w:szCs w:val="28"/>
          <w:lang w:val="uk-UA"/>
        </w:rPr>
      </w:pPr>
    </w:p>
    <w:p w:rsidR="00AC1ECC" w:rsidRPr="00AC1ECC" w:rsidRDefault="00F742BA" w:rsidP="00AC1ECC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FF4DED">
        <w:rPr>
          <w:sz w:val="28"/>
          <w:szCs w:val="28"/>
          <w:lang w:val="uk-UA"/>
        </w:rPr>
        <w:t xml:space="preserve">Уповноважити </w:t>
      </w:r>
      <w:r>
        <w:rPr>
          <w:sz w:val="28"/>
          <w:szCs w:val="28"/>
          <w:lang w:val="uk-UA"/>
        </w:rPr>
        <w:t xml:space="preserve">міського голову </w:t>
      </w:r>
      <w:proofErr w:type="spellStart"/>
      <w:r>
        <w:rPr>
          <w:sz w:val="28"/>
          <w:szCs w:val="28"/>
          <w:lang w:val="uk-UA"/>
        </w:rPr>
        <w:t>Грицаєнка</w:t>
      </w:r>
      <w:proofErr w:type="spellEnd"/>
      <w:r w:rsidRPr="00FF4DED">
        <w:rPr>
          <w:sz w:val="28"/>
          <w:szCs w:val="28"/>
          <w:lang w:val="uk-UA"/>
        </w:rPr>
        <w:t xml:space="preserve"> О.</w:t>
      </w:r>
      <w:r>
        <w:rPr>
          <w:sz w:val="28"/>
          <w:szCs w:val="28"/>
          <w:lang w:val="uk-UA"/>
        </w:rPr>
        <w:t>П.</w:t>
      </w:r>
      <w:r w:rsidRPr="00FF4DED">
        <w:rPr>
          <w:sz w:val="28"/>
          <w:szCs w:val="28"/>
          <w:lang w:val="uk-UA"/>
        </w:rPr>
        <w:t xml:space="preserve"> вчиняти всі необхідні правочини та здійснювати всі</w:t>
      </w:r>
      <w:r w:rsidRPr="002F6BC2">
        <w:rPr>
          <w:sz w:val="28"/>
          <w:szCs w:val="28"/>
          <w:lang w:val="uk-UA"/>
        </w:rPr>
        <w:t xml:space="preserve"> передбачені чинним законодавством України дії, </w:t>
      </w:r>
      <w:r w:rsidRPr="002F6BC2">
        <w:rPr>
          <w:sz w:val="28"/>
          <w:szCs w:val="28"/>
          <w:lang w:val="uk-UA"/>
        </w:rPr>
        <w:lastRenderedPageBreak/>
        <w:t xml:space="preserve">пов’язані з залученням </w:t>
      </w:r>
      <w:r>
        <w:rPr>
          <w:sz w:val="28"/>
          <w:szCs w:val="28"/>
          <w:lang w:val="uk-UA"/>
        </w:rPr>
        <w:t>гранту</w:t>
      </w:r>
      <w:r w:rsidRPr="002F6BC2">
        <w:rPr>
          <w:sz w:val="28"/>
          <w:szCs w:val="28"/>
          <w:lang w:val="uk-UA"/>
        </w:rPr>
        <w:t xml:space="preserve">, з правом подавати та одержувати необхідні заяви, довідки та інші документи, підписувати документи, правочини, а також вчиняти всі інші дії, пов’язані </w:t>
      </w:r>
      <w:r>
        <w:rPr>
          <w:sz w:val="28"/>
          <w:szCs w:val="28"/>
          <w:lang w:val="uk-UA"/>
        </w:rPr>
        <w:t>і</w:t>
      </w:r>
      <w:r w:rsidRPr="002F6BC2">
        <w:rPr>
          <w:sz w:val="28"/>
          <w:szCs w:val="28"/>
          <w:lang w:val="uk-UA"/>
        </w:rPr>
        <w:t xml:space="preserve">з залученням </w:t>
      </w:r>
      <w:r>
        <w:rPr>
          <w:sz w:val="28"/>
          <w:szCs w:val="28"/>
          <w:lang w:val="uk-UA"/>
        </w:rPr>
        <w:t>гранту</w:t>
      </w:r>
      <w:r w:rsidR="00AC1ECC" w:rsidRPr="00AC1ECC">
        <w:rPr>
          <w:sz w:val="28"/>
          <w:szCs w:val="28"/>
          <w:lang w:val="uk-UA"/>
        </w:rPr>
        <w:t>.</w:t>
      </w:r>
    </w:p>
    <w:p w:rsidR="002A793E" w:rsidRPr="002A793E" w:rsidRDefault="002A793E" w:rsidP="002A793E">
      <w:pPr>
        <w:tabs>
          <w:tab w:val="left" w:pos="1080"/>
        </w:tabs>
        <w:jc w:val="both"/>
        <w:rPr>
          <w:sz w:val="28"/>
          <w:szCs w:val="28"/>
          <w:lang w:val="uk-UA"/>
        </w:rPr>
      </w:pPr>
    </w:p>
    <w:p w:rsidR="00832853" w:rsidRPr="00A84964" w:rsidRDefault="00832853" w:rsidP="00832853">
      <w:pPr>
        <w:numPr>
          <w:ilvl w:val="0"/>
          <w:numId w:val="6"/>
        </w:numPr>
        <w:tabs>
          <w:tab w:val="clear" w:pos="720"/>
          <w:tab w:val="left" w:pos="1080"/>
        </w:tabs>
        <w:ind w:left="0" w:firstLine="720"/>
        <w:jc w:val="both"/>
        <w:rPr>
          <w:sz w:val="28"/>
          <w:szCs w:val="28"/>
          <w:lang w:val="uk-UA"/>
        </w:rPr>
      </w:pPr>
      <w:r w:rsidRPr="00AC1ECC">
        <w:rPr>
          <w:sz w:val="28"/>
          <w:szCs w:val="28"/>
          <w:lang w:val="uk-UA"/>
        </w:rPr>
        <w:t xml:space="preserve">Контроль за </w:t>
      </w:r>
      <w:r w:rsidR="00AC1ECC" w:rsidRPr="00AC1ECC">
        <w:rPr>
          <w:sz w:val="28"/>
          <w:szCs w:val="28"/>
          <w:lang w:val="uk-UA"/>
        </w:rPr>
        <w:t>виконанням рішення покласти на</w:t>
      </w:r>
      <w:r w:rsidRPr="00AC1ECC">
        <w:rPr>
          <w:sz w:val="28"/>
          <w:szCs w:val="28"/>
          <w:lang w:val="uk-UA"/>
        </w:rPr>
        <w:t xml:space="preserve"> міського голов</w:t>
      </w:r>
      <w:r w:rsidR="00AC1ECC" w:rsidRPr="00AC1ECC">
        <w:rPr>
          <w:sz w:val="28"/>
          <w:szCs w:val="28"/>
          <w:lang w:val="uk-UA"/>
        </w:rPr>
        <w:t>у</w:t>
      </w:r>
      <w:r w:rsidRPr="00AC1ECC">
        <w:rPr>
          <w:sz w:val="28"/>
          <w:szCs w:val="28"/>
          <w:lang w:val="uk-UA"/>
        </w:rPr>
        <w:t xml:space="preserve"> </w:t>
      </w:r>
      <w:r w:rsidR="00AC1ECC" w:rsidRPr="00A84964">
        <w:rPr>
          <w:sz w:val="28"/>
          <w:szCs w:val="28"/>
          <w:lang w:val="uk-UA"/>
        </w:rPr>
        <w:t>Грицаєнк</w:t>
      </w:r>
      <w:r w:rsidRPr="00A84964">
        <w:rPr>
          <w:sz w:val="28"/>
          <w:szCs w:val="28"/>
          <w:lang w:val="uk-UA"/>
        </w:rPr>
        <w:t>а</w:t>
      </w:r>
      <w:r w:rsidR="00AC03BC" w:rsidRPr="00A84964">
        <w:rPr>
          <w:sz w:val="28"/>
          <w:szCs w:val="28"/>
          <w:lang w:val="uk-UA"/>
        </w:rPr>
        <w:t> </w:t>
      </w:r>
      <w:r w:rsidR="00AC1ECC" w:rsidRPr="00A84964">
        <w:rPr>
          <w:sz w:val="28"/>
          <w:szCs w:val="28"/>
          <w:lang w:val="uk-UA"/>
        </w:rPr>
        <w:t>О</w:t>
      </w:r>
      <w:r w:rsidRPr="00A84964">
        <w:rPr>
          <w:sz w:val="28"/>
          <w:szCs w:val="28"/>
          <w:lang w:val="uk-UA"/>
        </w:rPr>
        <w:t>.</w:t>
      </w:r>
      <w:r w:rsidR="00AC1ECC" w:rsidRPr="00A84964">
        <w:rPr>
          <w:sz w:val="28"/>
          <w:szCs w:val="28"/>
          <w:lang w:val="uk-UA"/>
        </w:rPr>
        <w:t>П</w:t>
      </w:r>
      <w:r w:rsidRPr="00A84964">
        <w:rPr>
          <w:sz w:val="28"/>
          <w:szCs w:val="28"/>
          <w:lang w:val="uk-UA"/>
        </w:rPr>
        <w:t xml:space="preserve">. </w:t>
      </w:r>
      <w:r w:rsidR="00AC1ECC" w:rsidRPr="00A84964">
        <w:rPr>
          <w:sz w:val="28"/>
          <w:szCs w:val="28"/>
          <w:lang w:val="uk-UA"/>
        </w:rPr>
        <w:t xml:space="preserve">та постійну депутатську комісію </w:t>
      </w:r>
      <w:r w:rsidR="00AC1ECC" w:rsidRPr="00A84964">
        <w:rPr>
          <w:bCs/>
          <w:sz w:val="28"/>
          <w:szCs w:val="28"/>
          <w:lang w:val="uk-UA"/>
        </w:rPr>
        <w:t xml:space="preserve">з питань </w:t>
      </w:r>
      <w:r w:rsidR="00A84964" w:rsidRPr="00A84964">
        <w:rPr>
          <w:sz w:val="28"/>
          <w:szCs w:val="28"/>
          <w:lang w:val="uk-UA"/>
        </w:rPr>
        <w:t>планування бюджету, фінансів та питань приватизації</w:t>
      </w:r>
      <w:r w:rsidR="00AC1ECC" w:rsidRPr="00A84964">
        <w:rPr>
          <w:sz w:val="28"/>
          <w:szCs w:val="28"/>
          <w:lang w:val="uk-UA"/>
        </w:rPr>
        <w:t>.</w:t>
      </w:r>
    </w:p>
    <w:p w:rsidR="00695801" w:rsidRPr="002A793E" w:rsidRDefault="00695801" w:rsidP="00C31EAC">
      <w:pPr>
        <w:jc w:val="both"/>
        <w:rPr>
          <w:sz w:val="28"/>
          <w:szCs w:val="28"/>
          <w:lang w:val="uk-UA"/>
        </w:rPr>
      </w:pPr>
    </w:p>
    <w:p w:rsidR="00832853" w:rsidRPr="002A793E" w:rsidRDefault="00832853" w:rsidP="00C31EAC">
      <w:pPr>
        <w:jc w:val="both"/>
        <w:rPr>
          <w:sz w:val="28"/>
          <w:szCs w:val="28"/>
          <w:lang w:val="uk-UA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832853" w:rsidRPr="002A793E" w:rsidTr="00832853">
        <w:trPr>
          <w:jc w:val="center"/>
        </w:trPr>
        <w:tc>
          <w:tcPr>
            <w:tcW w:w="4926" w:type="dxa"/>
            <w:vAlign w:val="center"/>
          </w:tcPr>
          <w:p w:rsidR="00832853" w:rsidRPr="002A793E" w:rsidRDefault="00832853" w:rsidP="00832853">
            <w:pPr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  <w:vAlign w:val="center"/>
          </w:tcPr>
          <w:p w:rsidR="00832853" w:rsidRPr="002A793E" w:rsidRDefault="00832853" w:rsidP="00832853">
            <w:pPr>
              <w:jc w:val="right"/>
              <w:rPr>
                <w:sz w:val="28"/>
                <w:szCs w:val="28"/>
                <w:lang w:val="uk-UA"/>
              </w:rPr>
            </w:pPr>
            <w:r w:rsidRPr="002A793E">
              <w:rPr>
                <w:b/>
                <w:sz w:val="28"/>
                <w:szCs w:val="28"/>
                <w:lang w:val="uk-UA"/>
              </w:rPr>
              <w:t>О.П.</w:t>
            </w:r>
            <w:proofErr w:type="spellStart"/>
            <w:r w:rsidRPr="002A793E">
              <w:rPr>
                <w:b/>
                <w:sz w:val="28"/>
                <w:szCs w:val="28"/>
                <w:lang w:val="uk-UA"/>
              </w:rPr>
              <w:t>Грицаєнко</w:t>
            </w:r>
            <w:proofErr w:type="spellEnd"/>
          </w:p>
        </w:tc>
      </w:tr>
    </w:tbl>
    <w:p w:rsidR="00487F5B" w:rsidRPr="002A793E" w:rsidRDefault="00487F5B" w:rsidP="00487F5B">
      <w:pPr>
        <w:ind w:left="540"/>
        <w:jc w:val="both"/>
        <w:rPr>
          <w:lang w:val="uk-UA"/>
        </w:rPr>
      </w:pPr>
      <w:bookmarkStart w:id="0" w:name="_GoBack"/>
      <w:bookmarkEnd w:id="0"/>
    </w:p>
    <w:sectPr w:rsidR="00487F5B" w:rsidRPr="002A793E" w:rsidSect="00A40900"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C2A63"/>
    <w:multiLevelType w:val="multilevel"/>
    <w:tmpl w:val="EEE2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72F1F22"/>
    <w:multiLevelType w:val="hybridMultilevel"/>
    <w:tmpl w:val="F9ACDAD0"/>
    <w:lvl w:ilvl="0" w:tplc="9FF4E42C">
      <w:start w:val="3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299C75EE"/>
    <w:multiLevelType w:val="hybridMultilevel"/>
    <w:tmpl w:val="4E3A7066"/>
    <w:lvl w:ilvl="0" w:tplc="57F2338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3">
    <w:nsid w:val="3A760B1E"/>
    <w:multiLevelType w:val="hybridMultilevel"/>
    <w:tmpl w:val="6FFCA0CC"/>
    <w:lvl w:ilvl="0" w:tplc="CE5AEAE2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990C37"/>
    <w:multiLevelType w:val="hybridMultilevel"/>
    <w:tmpl w:val="9DFC4C1C"/>
    <w:lvl w:ilvl="0" w:tplc="4D7CE436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>
    <w:nsid w:val="44693BC4"/>
    <w:multiLevelType w:val="hybridMultilevel"/>
    <w:tmpl w:val="EFB81EFE"/>
    <w:lvl w:ilvl="0" w:tplc="A2229030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6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7">
    <w:nsid w:val="6E1E473A"/>
    <w:multiLevelType w:val="hybridMultilevel"/>
    <w:tmpl w:val="C85E3C74"/>
    <w:lvl w:ilvl="0" w:tplc="A5F09092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21"/>
    <w:rsid w:val="00002CDE"/>
    <w:rsid w:val="00022A0A"/>
    <w:rsid w:val="0005252C"/>
    <w:rsid w:val="00057AC5"/>
    <w:rsid w:val="00063D18"/>
    <w:rsid w:val="00085148"/>
    <w:rsid w:val="000F5C1C"/>
    <w:rsid w:val="0011320C"/>
    <w:rsid w:val="0012274B"/>
    <w:rsid w:val="00134851"/>
    <w:rsid w:val="00136710"/>
    <w:rsid w:val="00142658"/>
    <w:rsid w:val="00166CD0"/>
    <w:rsid w:val="00167A91"/>
    <w:rsid w:val="00196B14"/>
    <w:rsid w:val="001A3F76"/>
    <w:rsid w:val="001B7807"/>
    <w:rsid w:val="001C4BF4"/>
    <w:rsid w:val="001D243F"/>
    <w:rsid w:val="001E6793"/>
    <w:rsid w:val="001F1BEA"/>
    <w:rsid w:val="001F1F60"/>
    <w:rsid w:val="00204D16"/>
    <w:rsid w:val="00266E4B"/>
    <w:rsid w:val="002A793E"/>
    <w:rsid w:val="002D2528"/>
    <w:rsid w:val="002E68B8"/>
    <w:rsid w:val="00321D26"/>
    <w:rsid w:val="003A2D95"/>
    <w:rsid w:val="003C2399"/>
    <w:rsid w:val="003C53FC"/>
    <w:rsid w:val="003E507D"/>
    <w:rsid w:val="003F42CA"/>
    <w:rsid w:val="003F4FAF"/>
    <w:rsid w:val="00425E9A"/>
    <w:rsid w:val="00427CF2"/>
    <w:rsid w:val="00487F5B"/>
    <w:rsid w:val="00490514"/>
    <w:rsid w:val="00490F12"/>
    <w:rsid w:val="004E02E5"/>
    <w:rsid w:val="004F7FD8"/>
    <w:rsid w:val="00555B39"/>
    <w:rsid w:val="00587EB1"/>
    <w:rsid w:val="00591DEF"/>
    <w:rsid w:val="005B7E19"/>
    <w:rsid w:val="005C3EE0"/>
    <w:rsid w:val="005D4AD5"/>
    <w:rsid w:val="005F61EB"/>
    <w:rsid w:val="00611088"/>
    <w:rsid w:val="006263C8"/>
    <w:rsid w:val="00637811"/>
    <w:rsid w:val="00650497"/>
    <w:rsid w:val="00657DA6"/>
    <w:rsid w:val="006945B5"/>
    <w:rsid w:val="00695801"/>
    <w:rsid w:val="006B17EB"/>
    <w:rsid w:val="006B26E9"/>
    <w:rsid w:val="006D0A79"/>
    <w:rsid w:val="006D36AB"/>
    <w:rsid w:val="006E133B"/>
    <w:rsid w:val="0070601A"/>
    <w:rsid w:val="00734D9E"/>
    <w:rsid w:val="00750CEB"/>
    <w:rsid w:val="0076562E"/>
    <w:rsid w:val="00796621"/>
    <w:rsid w:val="007B4C36"/>
    <w:rsid w:val="007C0932"/>
    <w:rsid w:val="007E7E31"/>
    <w:rsid w:val="008220AF"/>
    <w:rsid w:val="00832853"/>
    <w:rsid w:val="00867A74"/>
    <w:rsid w:val="0087796B"/>
    <w:rsid w:val="008D5FAB"/>
    <w:rsid w:val="008F055E"/>
    <w:rsid w:val="0091444B"/>
    <w:rsid w:val="00920D89"/>
    <w:rsid w:val="00924593"/>
    <w:rsid w:val="00926568"/>
    <w:rsid w:val="009347AF"/>
    <w:rsid w:val="00954E1D"/>
    <w:rsid w:val="009665A2"/>
    <w:rsid w:val="0097132E"/>
    <w:rsid w:val="00972DF9"/>
    <w:rsid w:val="0098120C"/>
    <w:rsid w:val="00986A27"/>
    <w:rsid w:val="009B4B1B"/>
    <w:rsid w:val="009E1EBC"/>
    <w:rsid w:val="00A40900"/>
    <w:rsid w:val="00A452C4"/>
    <w:rsid w:val="00A63DB5"/>
    <w:rsid w:val="00A71B68"/>
    <w:rsid w:val="00A84964"/>
    <w:rsid w:val="00AC03BC"/>
    <w:rsid w:val="00AC1ECC"/>
    <w:rsid w:val="00B364C7"/>
    <w:rsid w:val="00B40412"/>
    <w:rsid w:val="00B47D99"/>
    <w:rsid w:val="00B508D3"/>
    <w:rsid w:val="00B51C2A"/>
    <w:rsid w:val="00B535B1"/>
    <w:rsid w:val="00B73968"/>
    <w:rsid w:val="00BA2FFF"/>
    <w:rsid w:val="00BE6BFC"/>
    <w:rsid w:val="00C22B07"/>
    <w:rsid w:val="00C31EAC"/>
    <w:rsid w:val="00CC71BE"/>
    <w:rsid w:val="00CE2013"/>
    <w:rsid w:val="00CF6737"/>
    <w:rsid w:val="00CF7BBE"/>
    <w:rsid w:val="00D044BC"/>
    <w:rsid w:val="00D246F4"/>
    <w:rsid w:val="00D658A4"/>
    <w:rsid w:val="00D94749"/>
    <w:rsid w:val="00D94BD6"/>
    <w:rsid w:val="00DA00BC"/>
    <w:rsid w:val="00DC6720"/>
    <w:rsid w:val="00DD490C"/>
    <w:rsid w:val="00DF03E1"/>
    <w:rsid w:val="00E00F58"/>
    <w:rsid w:val="00E1196B"/>
    <w:rsid w:val="00E1775C"/>
    <w:rsid w:val="00E42F98"/>
    <w:rsid w:val="00EC7A04"/>
    <w:rsid w:val="00EF0478"/>
    <w:rsid w:val="00F306A2"/>
    <w:rsid w:val="00F34A21"/>
    <w:rsid w:val="00F65D84"/>
    <w:rsid w:val="00F679F4"/>
    <w:rsid w:val="00F742BA"/>
    <w:rsid w:val="00F76AF9"/>
    <w:rsid w:val="00FA04C8"/>
    <w:rsid w:val="00FA5B01"/>
    <w:rsid w:val="00FC47EC"/>
    <w:rsid w:val="00FC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spacing w:before="880"/>
      <w:ind w:left="1360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szCs w:val="20"/>
      <w:lang w:val="uk-UA"/>
    </w:rPr>
  </w:style>
  <w:style w:type="paragraph" w:styleId="3">
    <w:name w:val="heading 3"/>
    <w:basedOn w:val="a"/>
    <w:next w:val="a"/>
    <w:qFormat/>
    <w:pPr>
      <w:keepNext/>
      <w:spacing w:before="240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widowControl w:val="0"/>
      <w:autoSpaceDE w:val="0"/>
      <w:autoSpaceDN w:val="0"/>
      <w:adjustRightInd w:val="0"/>
      <w:spacing w:before="580" w:line="220" w:lineRule="auto"/>
      <w:ind w:left="720" w:right="7800"/>
    </w:pPr>
    <w:rPr>
      <w:sz w:val="28"/>
      <w:szCs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8"/>
      <w:szCs w:val="28"/>
      <w:lang w:val="uk-UA"/>
    </w:rPr>
  </w:style>
  <w:style w:type="paragraph" w:styleId="a5">
    <w:name w:val="Title"/>
    <w:basedOn w:val="a"/>
    <w:qFormat/>
    <w:pPr>
      <w:jc w:val="center"/>
    </w:pPr>
    <w:rPr>
      <w:b/>
      <w:sz w:val="28"/>
      <w:szCs w:val="20"/>
      <w:lang w:val="uk-UA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  <w:lang w:val="uk-UA"/>
    </w:rPr>
  </w:style>
  <w:style w:type="paragraph" w:styleId="a7">
    <w:name w:val="Body Text"/>
    <w:basedOn w:val="a"/>
    <w:pPr>
      <w:spacing w:before="240" w:line="260" w:lineRule="auto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pPr>
      <w:ind w:firstLine="708"/>
      <w:jc w:val="both"/>
    </w:pPr>
    <w:rPr>
      <w:sz w:val="28"/>
      <w:lang w:val="uk-UA"/>
    </w:rPr>
  </w:style>
  <w:style w:type="paragraph" w:styleId="30">
    <w:name w:val="Body Text Indent 3"/>
    <w:basedOn w:val="a"/>
    <w:pPr>
      <w:ind w:firstLine="585"/>
      <w:jc w:val="both"/>
    </w:pPr>
    <w:rPr>
      <w:sz w:val="28"/>
      <w:lang w:val="uk-UA"/>
    </w:rPr>
  </w:style>
  <w:style w:type="paragraph" w:styleId="21">
    <w:name w:val="Body Text 2"/>
    <w:basedOn w:val="a"/>
    <w:rPr>
      <w:b/>
      <w:bCs/>
      <w:sz w:val="28"/>
      <w:lang w:val="uk-UA"/>
    </w:rPr>
  </w:style>
  <w:style w:type="paragraph" w:customStyle="1" w:styleId="10">
    <w:name w:val="1"/>
    <w:basedOn w:val="a"/>
    <w:rsid w:val="00F76AF9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31EAC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F679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679F4"/>
    <w:rPr>
      <w:rFonts w:ascii="Tahoma" w:hAnsi="Tahoma" w:cs="Tahoma"/>
      <w:sz w:val="16"/>
      <w:szCs w:val="16"/>
      <w:lang w:val="ru-RU" w:eastAsia="ru-RU"/>
    </w:rPr>
  </w:style>
  <w:style w:type="character" w:customStyle="1" w:styleId="xfm42366418">
    <w:name w:val="xfm_42366418"/>
    <w:basedOn w:val="a0"/>
    <w:rsid w:val="00427CF2"/>
  </w:style>
  <w:style w:type="character" w:customStyle="1" w:styleId="notranslate">
    <w:name w:val="notranslate"/>
    <w:basedOn w:val="a0"/>
    <w:rsid w:val="00832853"/>
  </w:style>
  <w:style w:type="table" w:styleId="ab">
    <w:name w:val="Table Grid"/>
    <w:basedOn w:val="a1"/>
    <w:rsid w:val="00832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Рішення</vt:lpstr>
    </vt:vector>
  </TitlesOfParts>
  <Company>1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</dc:title>
  <dc:creator>Serge Lyovkin</dc:creator>
  <cp:lastModifiedBy>NF</cp:lastModifiedBy>
  <cp:revision>34</cp:revision>
  <cp:lastPrinted>2017-06-12T09:01:00Z</cp:lastPrinted>
  <dcterms:created xsi:type="dcterms:W3CDTF">2016-01-19T15:25:00Z</dcterms:created>
  <dcterms:modified xsi:type="dcterms:W3CDTF">2017-06-12T10:31:00Z</dcterms:modified>
</cp:coreProperties>
</file>